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0D7" w:rsidRDefault="00EA75A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0.9pt;margin-top:2.65pt;width:414pt;height:49.5pt;z-index:251658240" fillcolor="red" strokecolor="#f2f2f2 [3041]" strokeweight="3pt">
            <v:shadow on="t" type="perspective" color="#622423 [1605]" opacity=".5" offset="1pt" offset2="-1pt"/>
            <v:textbox style="mso-next-textbox:#_x0000_s1026">
              <w:txbxContent>
                <w:p w:rsidR="004840D7" w:rsidRPr="00C65972" w:rsidRDefault="00E84DDE" w:rsidP="004840D7">
                  <w:pPr>
                    <w:jc w:val="center"/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</w:pPr>
                  <w:r>
                    <w:rPr>
                      <w:rFonts w:ascii="Palatino Linotype" w:hAnsi="Palatino Linotype"/>
                      <w:sz w:val="48"/>
                      <w:szCs w:val="48"/>
                    </w:rPr>
                    <w:t>1</w:t>
                  </w:r>
                  <w:r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2</w:t>
                  </w:r>
                  <w:r w:rsidR="004840D7" w:rsidRPr="00F46A32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 xml:space="preserve">. </w:t>
                  </w:r>
                  <w:r w:rsidR="00D9185D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Повторень</w:t>
                  </w:r>
                  <w:r w:rsidR="000E6F23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е – мать учень</w:t>
                  </w:r>
                  <w:r w:rsidR="004840D7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я.</w:t>
                  </w:r>
                </w:p>
              </w:txbxContent>
            </v:textbox>
          </v:shape>
        </w:pict>
      </w:r>
    </w:p>
    <w:p w:rsidR="004840D7" w:rsidRDefault="004840D7">
      <w:pPr>
        <w:rPr>
          <w:rFonts w:ascii="Times New Roman" w:hAnsi="Times New Roman" w:cs="Times New Roman"/>
        </w:rPr>
      </w:pPr>
    </w:p>
    <w:p w:rsidR="004840D7" w:rsidRDefault="004840D7">
      <w:pPr>
        <w:rPr>
          <w:rFonts w:ascii="Times New Roman" w:hAnsi="Times New Roman" w:cs="Times New Roman"/>
        </w:rPr>
      </w:pPr>
    </w:p>
    <w:p w:rsidR="004840D7" w:rsidRDefault="00EA75A7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noProof/>
        </w:rPr>
        <w:pict>
          <v:shape id="_x0000_s1027" type="#_x0000_t202" style="position:absolute;margin-left:-7.4pt;margin-top:4.3pt;width:460.95pt;height:86.65pt;z-index:251659264;mso-width-relative:margin;mso-height-relative:margin" strokecolor="red">
            <v:textbox style="mso-next-textbox:#_x0000_s1027">
              <w:txbxContent>
                <w:p w:rsidR="004840D7" w:rsidRPr="00F46A32" w:rsidRDefault="00772BFE" w:rsidP="004840D7">
                  <w:pPr>
                    <w:jc w:val="both"/>
                    <w:rPr>
                      <w:rFonts w:ascii="Palatino Linotype" w:hAnsi="Palatino Linotype"/>
                      <w:sz w:val="24"/>
                      <w:szCs w:val="24"/>
                    </w:rPr>
                  </w:pP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Streszczenie: </w:t>
                  </w:r>
                  <w:r w:rsidR="004840D7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Celem zajęć jest dokładne powtórzenie materiału z trzech ostatnich</w:t>
                  </w:r>
                  <w:r w:rsidR="004D31B9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 modułów lekcyjnych</w:t>
                  </w:r>
                  <w:r w:rsidR="004840D7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. Uczniowie będą ćwiczyć głośne czytanie z podziałem na role, sprawdzą, w jakim stopniu opanowali słownictwo, znajomość rosyjskich liter oraz spos</w:t>
                  </w:r>
                  <w:r w:rsidR="00123EA4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ób ich zapisu pismem odręcznym</w:t>
                  </w:r>
                  <w:r w:rsidR="004840D7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.  </w:t>
                  </w:r>
                </w:p>
              </w:txbxContent>
            </v:textbox>
          </v:shape>
        </w:pict>
      </w:r>
    </w:p>
    <w:p w:rsidR="004840D7" w:rsidRDefault="004840D7">
      <w:pPr>
        <w:rPr>
          <w:rFonts w:ascii="Times New Roman" w:hAnsi="Times New Roman" w:cs="Times New Roman"/>
          <w:lang w:val="ru-RU"/>
        </w:rPr>
      </w:pPr>
    </w:p>
    <w:p w:rsidR="004840D7" w:rsidRDefault="004840D7">
      <w:pPr>
        <w:rPr>
          <w:rFonts w:ascii="Times New Roman" w:hAnsi="Times New Roman" w:cs="Times New Roman"/>
          <w:lang w:val="ru-RU"/>
        </w:rPr>
      </w:pPr>
    </w:p>
    <w:p w:rsidR="004840D7" w:rsidRDefault="004840D7">
      <w:pPr>
        <w:rPr>
          <w:rFonts w:ascii="Times New Roman" w:hAnsi="Times New Roman" w:cs="Times New Roman"/>
          <w:lang w:val="ru-RU"/>
        </w:rPr>
      </w:pPr>
    </w:p>
    <w:p w:rsidR="004840D7" w:rsidRPr="002C6798" w:rsidRDefault="004840D7" w:rsidP="004840D7">
      <w:pPr>
        <w:jc w:val="both"/>
        <w:rPr>
          <w:rFonts w:ascii="Palatino Linotype" w:hAnsi="Palatino Linotype" w:cs="Times New Roman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Функциональные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 повторение и закрепление ма</w:t>
      </w:r>
      <w:r w:rsidR="004D31B9">
        <w:rPr>
          <w:rFonts w:ascii="Palatino Linotype" w:hAnsi="Palatino Linotype"/>
          <w:sz w:val="24"/>
          <w:szCs w:val="24"/>
          <w:lang w:val="ru-RU"/>
        </w:rPr>
        <w:t xml:space="preserve">териала из трёх последних </w:t>
      </w:r>
      <w:r w:rsidR="00123EA4" w:rsidRPr="00123EA4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4D31B9">
        <w:rPr>
          <w:rFonts w:ascii="Palatino Linotype" w:hAnsi="Palatino Linotype"/>
          <w:sz w:val="24"/>
          <w:szCs w:val="24"/>
          <w:lang w:val="ru-RU"/>
        </w:rPr>
        <w:t>глав</w:t>
      </w:r>
      <w:r w:rsidR="002C6798" w:rsidRPr="002C6798">
        <w:rPr>
          <w:rFonts w:ascii="Palatino Linotype" w:hAnsi="Palatino Linotype"/>
          <w:sz w:val="24"/>
          <w:szCs w:val="24"/>
          <w:lang w:val="ru-RU"/>
        </w:rPr>
        <w:t>.</w:t>
      </w:r>
    </w:p>
    <w:p w:rsidR="004840D7" w:rsidRPr="00044BCC" w:rsidRDefault="004840D7" w:rsidP="004840D7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Лексические цели:</w:t>
      </w:r>
      <w:r w:rsidRPr="00044BCC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базовые слова и выражения на русском языке: названия мест, животных, дней недели и пищевых продуктов, которые появилис</w:t>
      </w:r>
      <w:r w:rsidR="004D31B9">
        <w:rPr>
          <w:rFonts w:ascii="Palatino Linotype" w:hAnsi="Palatino Linotype"/>
          <w:sz w:val="24"/>
          <w:szCs w:val="24"/>
          <w:lang w:val="ru-RU"/>
        </w:rPr>
        <w:t>ь до сих пор на занятиях</w:t>
      </w:r>
      <w:r w:rsidR="002C6798" w:rsidRPr="002C6798">
        <w:rPr>
          <w:rFonts w:ascii="Palatino Linotype" w:hAnsi="Palatino Linotype"/>
          <w:sz w:val="24"/>
          <w:szCs w:val="24"/>
          <w:lang w:val="ru-RU"/>
        </w:rPr>
        <w:t>.</w:t>
      </w:r>
      <w:r w:rsidR="004D31B9"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4840D7" w:rsidRPr="002C6798" w:rsidRDefault="004840D7" w:rsidP="004840D7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Грамматические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4D31B9">
        <w:rPr>
          <w:rFonts w:ascii="Palatino Linotype" w:hAnsi="Palatino Linotype" w:cs="Times New Roman"/>
          <w:sz w:val="24"/>
          <w:szCs w:val="24"/>
          <w:lang w:val="ru-RU"/>
        </w:rPr>
        <w:t>упражнения в</w:t>
      </w:r>
      <w:r>
        <w:rPr>
          <w:rFonts w:ascii="Palatino Linotype" w:hAnsi="Palatino Linotype" w:cs="Times New Roman"/>
          <w:sz w:val="24"/>
          <w:szCs w:val="24"/>
          <w:lang w:val="ru-RU"/>
        </w:rPr>
        <w:t xml:space="preserve"> записи</w:t>
      </w:r>
      <w:r w:rsidR="004D31B9">
        <w:rPr>
          <w:rFonts w:ascii="Palatino Linotype" w:hAnsi="Palatino Linotype" w:cs="Times New Roman"/>
          <w:sz w:val="24"/>
          <w:szCs w:val="24"/>
          <w:lang w:val="ru-RU"/>
        </w:rPr>
        <w:t xml:space="preserve"> и произношении</w:t>
      </w:r>
      <w:r>
        <w:rPr>
          <w:rFonts w:ascii="Palatino Linotype" w:hAnsi="Palatino Linotype" w:cs="Times New Roman"/>
          <w:sz w:val="24"/>
          <w:szCs w:val="24"/>
          <w:lang w:val="ru-RU"/>
        </w:rPr>
        <w:t xml:space="preserve"> русских звуков и сочетаний звуков, интонация в вопросительных и повествовательных предложениях, род и число существительных</w:t>
      </w:r>
      <w:r w:rsidR="002C6798" w:rsidRPr="002C6798">
        <w:rPr>
          <w:rFonts w:ascii="Palatino Linotype" w:hAnsi="Palatino Linotype" w:cs="Times New Roman"/>
          <w:sz w:val="24"/>
          <w:szCs w:val="24"/>
          <w:lang w:val="ru-RU"/>
        </w:rPr>
        <w:t>.</w:t>
      </w:r>
    </w:p>
    <w:p w:rsidR="004840D7" w:rsidRPr="00A11AEE" w:rsidRDefault="00123EA4" w:rsidP="004840D7">
      <w:p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b/>
          <w:sz w:val="24"/>
          <w:szCs w:val="24"/>
          <w:lang w:val="ru-RU"/>
        </w:rPr>
        <w:t>Культуроведческие</w:t>
      </w:r>
      <w:r w:rsidR="004840D7" w:rsidRPr="002A400B">
        <w:rPr>
          <w:rFonts w:ascii="Palatino Linotype" w:hAnsi="Palatino Linotype"/>
          <w:b/>
          <w:sz w:val="24"/>
          <w:szCs w:val="24"/>
          <w:lang w:val="ru-RU"/>
        </w:rPr>
        <w:t xml:space="preserve"> цели:</w:t>
      </w:r>
      <w:r w:rsidR="004840D7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8205B6">
        <w:rPr>
          <w:rFonts w:ascii="Palatino Linotype" w:hAnsi="Palatino Linotype"/>
          <w:sz w:val="24"/>
          <w:szCs w:val="24"/>
          <w:lang w:val="ru-RU"/>
        </w:rPr>
        <w:t xml:space="preserve">русский алфавит и </w:t>
      </w:r>
      <w:r w:rsidR="004840D7">
        <w:rPr>
          <w:rFonts w:ascii="Palatino Linotype" w:hAnsi="Palatino Linotype"/>
          <w:sz w:val="24"/>
          <w:szCs w:val="24"/>
          <w:lang w:val="ru-RU"/>
        </w:rPr>
        <w:t>русские имена и их сокращения</w:t>
      </w:r>
      <w:r w:rsidR="002C6798" w:rsidRPr="002C6798">
        <w:rPr>
          <w:rFonts w:ascii="Palatino Linotype" w:hAnsi="Palatino Linotype"/>
          <w:sz w:val="24"/>
          <w:szCs w:val="24"/>
          <w:lang w:val="ru-RU"/>
        </w:rPr>
        <w:t>.</w:t>
      </w:r>
      <w:r w:rsidR="008205B6"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4840D7" w:rsidRPr="002C6798" w:rsidRDefault="004840D7" w:rsidP="004840D7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Материалы: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8205B6">
        <w:rPr>
          <w:rFonts w:ascii="Palatino Linotype" w:hAnsi="Palatino Linotype"/>
          <w:sz w:val="24"/>
          <w:szCs w:val="24"/>
          <w:lang w:val="ru-RU"/>
        </w:rPr>
        <w:t>Рабочая тетрадь из серии «Б</w:t>
      </w:r>
      <w:r w:rsidR="002C6798">
        <w:rPr>
          <w:rFonts w:ascii="Palatino Linotype" w:hAnsi="Palatino Linotype"/>
          <w:sz w:val="24"/>
          <w:szCs w:val="24"/>
          <w:lang w:val="ru-RU"/>
        </w:rPr>
        <w:t>еседа 1»: упр</w:t>
      </w:r>
      <w:r w:rsidR="002C6798" w:rsidRPr="002C6798">
        <w:rPr>
          <w:rFonts w:ascii="Palatino Linotype" w:hAnsi="Palatino Linotype"/>
          <w:sz w:val="24"/>
          <w:szCs w:val="24"/>
          <w:lang w:val="ru-RU"/>
        </w:rPr>
        <w:t>.</w:t>
      </w:r>
      <w:r w:rsidR="00C439D0">
        <w:rPr>
          <w:rFonts w:ascii="Palatino Linotype" w:hAnsi="Palatino Linotype"/>
          <w:sz w:val="24"/>
          <w:szCs w:val="24"/>
          <w:lang w:val="ru-RU"/>
        </w:rPr>
        <w:t xml:space="preserve"> 1,2,3,4, с</w:t>
      </w:r>
      <w:r w:rsidR="008205B6">
        <w:rPr>
          <w:rFonts w:ascii="Palatino Linotype" w:hAnsi="Palatino Linotype"/>
          <w:sz w:val="24"/>
          <w:szCs w:val="24"/>
          <w:lang w:val="ru-RU"/>
        </w:rPr>
        <w:t>. 12,  скороговорки</w:t>
      </w:r>
      <w:r w:rsidR="00B526B3">
        <w:rPr>
          <w:rFonts w:ascii="Palatino Linotype" w:hAnsi="Palatino Linotype"/>
          <w:sz w:val="24"/>
          <w:szCs w:val="24"/>
          <w:lang w:val="ru-RU"/>
        </w:rPr>
        <w:t>, ксерокопии</w:t>
      </w:r>
      <w:r w:rsidR="002C6798" w:rsidRPr="002C6798">
        <w:rPr>
          <w:rFonts w:ascii="Palatino Linotype" w:hAnsi="Palatino Linotype"/>
          <w:sz w:val="24"/>
          <w:szCs w:val="24"/>
          <w:lang w:val="ru-RU"/>
        </w:rPr>
        <w:t>.</w:t>
      </w:r>
    </w:p>
    <w:p w:rsidR="004840D7" w:rsidRDefault="004840D7" w:rsidP="004840D7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Методы:</w:t>
      </w:r>
      <w:r>
        <w:rPr>
          <w:rFonts w:ascii="Palatino Linotype" w:hAnsi="Palatino Linotype"/>
          <w:sz w:val="24"/>
          <w:szCs w:val="24"/>
          <w:lang w:val="ru-RU"/>
        </w:rPr>
        <w:t xml:space="preserve"> словесные, практические, </w:t>
      </w:r>
      <w:r w:rsidR="00123EA4">
        <w:rPr>
          <w:rFonts w:ascii="Palatino Linotype" w:hAnsi="Palatino Linotype"/>
          <w:sz w:val="24"/>
          <w:szCs w:val="24"/>
          <w:lang w:val="ru-RU"/>
        </w:rPr>
        <w:t xml:space="preserve">активные, </w:t>
      </w:r>
      <w:r w:rsidR="002C6798">
        <w:rPr>
          <w:rFonts w:ascii="Palatino Linotype" w:hAnsi="Palatino Linotype"/>
          <w:sz w:val="24"/>
          <w:szCs w:val="24"/>
          <w:lang w:val="ru-RU"/>
        </w:rPr>
        <w:t>индуктивные</w:t>
      </w:r>
      <w:r w:rsidR="002C6798" w:rsidRPr="002C6798">
        <w:rPr>
          <w:rFonts w:ascii="Palatino Linotype" w:hAnsi="Palatino Linotype"/>
          <w:sz w:val="24"/>
          <w:szCs w:val="24"/>
          <w:lang w:val="ru-RU"/>
        </w:rPr>
        <w:t>.</w:t>
      </w:r>
      <w:r w:rsidR="004D31B9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4840D7" w:rsidRPr="001D52AB" w:rsidRDefault="004840D7" w:rsidP="004840D7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Формы работы:</w:t>
      </w:r>
      <w:r>
        <w:rPr>
          <w:rFonts w:ascii="Palatino Linotype" w:hAnsi="Palatino Linotype"/>
          <w:sz w:val="24"/>
          <w:szCs w:val="24"/>
          <w:lang w:val="ru-RU"/>
        </w:rPr>
        <w:t xml:space="preserve"> индивидуальная, работа в парах</w:t>
      </w:r>
      <w:r w:rsidR="002C6798" w:rsidRPr="002C6798">
        <w:rPr>
          <w:rFonts w:ascii="Palatino Linotype" w:hAnsi="Palatino Linotype"/>
          <w:sz w:val="24"/>
          <w:szCs w:val="24"/>
          <w:lang w:val="ru-RU"/>
        </w:rPr>
        <w:t>.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4840D7" w:rsidRPr="004D31B9" w:rsidRDefault="004840D7" w:rsidP="004840D7">
      <w:p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 xml:space="preserve">Время: </w:t>
      </w:r>
      <w:r>
        <w:rPr>
          <w:rFonts w:ascii="Palatino Linotype" w:hAnsi="Palatino Linotype"/>
          <w:sz w:val="24"/>
          <w:szCs w:val="24"/>
          <w:lang w:val="ru-RU"/>
        </w:rPr>
        <w:t>45 минут</w:t>
      </w:r>
    </w:p>
    <w:p w:rsidR="004D31B9" w:rsidRDefault="004D31B9" w:rsidP="004840D7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4D31B9">
        <w:rPr>
          <w:rFonts w:ascii="Palatino Linotype" w:hAnsi="Palatino Linotype"/>
          <w:b/>
          <w:color w:val="FF0000"/>
          <w:sz w:val="24"/>
          <w:szCs w:val="24"/>
          <w:lang w:val="ru-RU"/>
        </w:rPr>
        <w:t>Предтекстовые задания:</w:t>
      </w:r>
    </w:p>
    <w:p w:rsidR="004D31B9" w:rsidRPr="000162B6" w:rsidRDefault="004D31B9" w:rsidP="004D31B9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Поздоровайтесь</w:t>
      </w:r>
      <w:r w:rsidRPr="00D067FD">
        <w:rPr>
          <w:rFonts w:ascii="Palatino Linotype" w:hAnsi="Palatino Linotype"/>
          <w:sz w:val="24"/>
          <w:szCs w:val="24"/>
          <w:lang w:val="ru-RU"/>
        </w:rPr>
        <w:t xml:space="preserve"> с учениками</w:t>
      </w:r>
      <w:r w:rsidR="002C6798">
        <w:rPr>
          <w:rFonts w:ascii="Palatino Linotype" w:hAnsi="Palatino Linotype"/>
          <w:sz w:val="24"/>
          <w:szCs w:val="24"/>
        </w:rPr>
        <w:t>.</w:t>
      </w:r>
    </w:p>
    <w:p w:rsidR="004D31B9" w:rsidRPr="004D31B9" w:rsidRDefault="004D31B9" w:rsidP="004D31B9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</w:t>
      </w:r>
      <w:r w:rsidRPr="000162B6">
        <w:rPr>
          <w:rFonts w:ascii="Palatino Linotype" w:hAnsi="Palatino Linotype"/>
          <w:sz w:val="24"/>
          <w:szCs w:val="24"/>
          <w:lang w:val="ru-RU"/>
        </w:rPr>
        <w:t>те список присутствующих, запишите тему урока</w:t>
      </w:r>
      <w:r w:rsidR="002C6798" w:rsidRPr="002C6798">
        <w:rPr>
          <w:rFonts w:ascii="Palatino Linotype" w:hAnsi="Palatino Linotype"/>
          <w:sz w:val="24"/>
          <w:szCs w:val="24"/>
          <w:lang w:val="ru-RU"/>
        </w:rPr>
        <w:t>.</w:t>
      </w:r>
    </w:p>
    <w:p w:rsidR="004D31B9" w:rsidRPr="004D31B9" w:rsidRDefault="004D31B9" w:rsidP="004D31B9">
      <w:pPr>
        <w:pStyle w:val="Akapitzlist"/>
        <w:numPr>
          <w:ilvl w:val="0"/>
          <w:numId w:val="1"/>
        </w:numPr>
        <w:spacing w:after="0"/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 w:rsidRPr="004D31B9">
        <w:rPr>
          <w:rFonts w:ascii="Palatino Linotype" w:hAnsi="Palatino Linotype"/>
          <w:sz w:val="24"/>
          <w:szCs w:val="24"/>
          <w:lang w:val="ru-RU"/>
        </w:rPr>
        <w:t>Распечатайте</w:t>
      </w:r>
      <w:r w:rsidRPr="004D31B9">
        <w:rPr>
          <w:rFonts w:ascii="Palatino Linotype" w:hAnsi="Palatino Linotype"/>
          <w:color w:val="FF0000"/>
          <w:sz w:val="24"/>
          <w:szCs w:val="24"/>
          <w:lang w:val="ru-RU"/>
        </w:rPr>
        <w:t xml:space="preserve"> </w:t>
      </w:r>
      <w:r w:rsidRPr="004D31B9">
        <w:rPr>
          <w:rFonts w:ascii="Palatino Linotype" w:hAnsi="Palatino Linotype"/>
          <w:sz w:val="24"/>
          <w:szCs w:val="24"/>
          <w:lang w:val="ru-RU"/>
        </w:rPr>
        <w:t>на бумажках выражения, которые появились до сих пор на занятиях</w:t>
      </w:r>
      <w:r>
        <w:rPr>
          <w:rFonts w:ascii="Palatino Linotype" w:hAnsi="Palatino Linotype"/>
          <w:sz w:val="24"/>
          <w:szCs w:val="24"/>
          <w:lang w:val="ru-RU"/>
        </w:rPr>
        <w:t xml:space="preserve"> (выражения должны быть на польском языке) </w:t>
      </w:r>
      <w:r w:rsidRPr="004D31B9">
        <w:rPr>
          <w:rFonts w:ascii="Palatino Linotype" w:hAnsi="Palatino Linotype"/>
          <w:sz w:val="24"/>
          <w:szCs w:val="24"/>
          <w:lang w:val="ru-RU"/>
        </w:rPr>
        <w:t>и прикрепи</w:t>
      </w:r>
      <w:r>
        <w:rPr>
          <w:rFonts w:ascii="Palatino Linotype" w:hAnsi="Palatino Linotype"/>
          <w:sz w:val="24"/>
          <w:szCs w:val="24"/>
          <w:lang w:val="ru-RU"/>
        </w:rPr>
        <w:t>те</w:t>
      </w:r>
      <w:r w:rsidR="00123EA4">
        <w:rPr>
          <w:rFonts w:ascii="Palatino Linotype" w:hAnsi="Palatino Linotype"/>
          <w:sz w:val="24"/>
          <w:szCs w:val="24"/>
          <w:lang w:val="ru-RU"/>
        </w:rPr>
        <w:t xml:space="preserve"> их при помощи клеящих подуш</w:t>
      </w:r>
      <w:r w:rsidRPr="004D31B9">
        <w:rPr>
          <w:rFonts w:ascii="Palatino Linotype" w:hAnsi="Palatino Linotype"/>
          <w:sz w:val="24"/>
          <w:szCs w:val="24"/>
          <w:lang w:val="ru-RU"/>
        </w:rPr>
        <w:t xml:space="preserve">ечек </w:t>
      </w:r>
      <w:proofErr w:type="spellStart"/>
      <w:r w:rsidRPr="004D31B9">
        <w:rPr>
          <w:rFonts w:ascii="Palatino Linotype" w:hAnsi="Palatino Linotype"/>
          <w:sz w:val="24"/>
          <w:szCs w:val="24"/>
        </w:rPr>
        <w:t>Pattafix</w:t>
      </w:r>
      <w:proofErr w:type="spellEnd"/>
      <w:r w:rsidR="00123EA4">
        <w:rPr>
          <w:rFonts w:ascii="Palatino Linotype" w:hAnsi="Palatino Linotype"/>
          <w:sz w:val="24"/>
          <w:szCs w:val="24"/>
          <w:lang w:val="ru-RU"/>
        </w:rPr>
        <w:t xml:space="preserve"> к стульям или партам учеников</w:t>
      </w:r>
      <w:r w:rsidRPr="004D31B9">
        <w:rPr>
          <w:rFonts w:ascii="Palatino Linotype" w:hAnsi="Palatino Linotype"/>
          <w:sz w:val="24"/>
          <w:szCs w:val="24"/>
          <w:lang w:val="ru-RU"/>
        </w:rPr>
        <w:t xml:space="preserve">. После начала урока ученики должны отклеить бумажки </w:t>
      </w:r>
      <w:r w:rsidR="00123EA4">
        <w:rPr>
          <w:rFonts w:ascii="Palatino Linotype" w:hAnsi="Palatino Linotype"/>
          <w:sz w:val="24"/>
          <w:szCs w:val="24"/>
          <w:lang w:val="ru-RU"/>
        </w:rPr>
        <w:br/>
      </w:r>
      <w:r w:rsidRPr="004D31B9">
        <w:rPr>
          <w:rFonts w:ascii="Palatino Linotype" w:hAnsi="Palatino Linotype"/>
          <w:sz w:val="24"/>
          <w:szCs w:val="24"/>
          <w:lang w:val="ru-RU"/>
        </w:rPr>
        <w:t>и перевести  конструкции с польского языка на русский язык</w:t>
      </w:r>
      <w:r w:rsidR="002C6798" w:rsidRPr="002C6798">
        <w:rPr>
          <w:rFonts w:ascii="Palatino Linotype" w:hAnsi="Palatino Linotype"/>
          <w:sz w:val="24"/>
          <w:szCs w:val="24"/>
          <w:lang w:val="ru-RU"/>
        </w:rPr>
        <w:t>.</w:t>
      </w:r>
    </w:p>
    <w:p w:rsidR="004D31B9" w:rsidRPr="00193242" w:rsidRDefault="004D31B9" w:rsidP="00193242">
      <w:pPr>
        <w:pStyle w:val="Akapitzlist"/>
        <w:numPr>
          <w:ilvl w:val="0"/>
          <w:numId w:val="1"/>
        </w:numPr>
        <w:spacing w:after="0"/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lastRenderedPageBreak/>
        <w:t>Повторите очень быстро две скороговорки, которые вы заучивали до сих пор</w:t>
      </w:r>
      <w:r w:rsidR="00193242" w:rsidRPr="00193242">
        <w:rPr>
          <w:rFonts w:ascii="Palatino Linotype" w:hAnsi="Palatino Linotype"/>
          <w:sz w:val="24"/>
          <w:szCs w:val="24"/>
          <w:lang w:val="ru-RU"/>
        </w:rPr>
        <w:t>.</w:t>
      </w:r>
    </w:p>
    <w:p w:rsidR="00193242" w:rsidRPr="00193242" w:rsidRDefault="00193242" w:rsidP="00193242">
      <w:pPr>
        <w:pStyle w:val="Akapitzlist"/>
        <w:spacing w:after="0"/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</w:p>
    <w:p w:rsidR="00193242" w:rsidRDefault="00193242" w:rsidP="00193242">
      <w:pPr>
        <w:spacing w:after="0"/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193242">
        <w:rPr>
          <w:rFonts w:ascii="Palatino Linotype" w:hAnsi="Palatino Linotype"/>
          <w:b/>
          <w:color w:val="FF0000"/>
          <w:sz w:val="24"/>
          <w:szCs w:val="24"/>
          <w:lang w:val="ru-RU"/>
        </w:rPr>
        <w:t>Текстовые задания:</w:t>
      </w:r>
    </w:p>
    <w:p w:rsidR="00193242" w:rsidRDefault="00193242" w:rsidP="00193242">
      <w:pPr>
        <w:pStyle w:val="Akapitzlist"/>
        <w:numPr>
          <w:ilvl w:val="0"/>
          <w:numId w:val="3"/>
        </w:numPr>
        <w:spacing w:after="0"/>
        <w:jc w:val="both"/>
        <w:rPr>
          <w:rFonts w:ascii="Palatino Linotype" w:hAnsi="Palatino Linotype"/>
          <w:sz w:val="24"/>
          <w:szCs w:val="24"/>
          <w:lang w:val="ru-RU"/>
        </w:rPr>
      </w:pPr>
      <w:r w:rsidRPr="00193242">
        <w:rPr>
          <w:rFonts w:ascii="Palatino Linotype" w:hAnsi="Palatino Linotype"/>
          <w:sz w:val="24"/>
          <w:szCs w:val="24"/>
          <w:lang w:val="ru-RU"/>
        </w:rPr>
        <w:t>Ученики</w:t>
      </w:r>
      <w:r>
        <w:rPr>
          <w:rFonts w:ascii="Palatino Linotype" w:hAnsi="Palatino Linotype"/>
          <w:sz w:val="24"/>
          <w:szCs w:val="24"/>
          <w:lang w:val="ru-RU"/>
        </w:rPr>
        <w:t xml:space="preserve"> работают в парах и делают упражнение 1 на странице 12 из рабочей тетради, а затем громко читают диалоги в правильном порядке,</w:t>
      </w:r>
    </w:p>
    <w:p w:rsidR="00193242" w:rsidRDefault="00193242" w:rsidP="00193242">
      <w:pPr>
        <w:pStyle w:val="Akapitzlist"/>
        <w:numPr>
          <w:ilvl w:val="0"/>
          <w:numId w:val="3"/>
        </w:numPr>
        <w:spacing w:after="0"/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Ученики заполняют пропуски в упражнении 2, а затем читают выражения и переводят</w:t>
      </w:r>
      <w:r w:rsidR="00123EA4">
        <w:rPr>
          <w:rFonts w:ascii="Palatino Linotype" w:hAnsi="Palatino Linotype"/>
          <w:sz w:val="24"/>
          <w:szCs w:val="24"/>
          <w:lang w:val="ru-RU"/>
        </w:rPr>
        <w:t xml:space="preserve"> их</w:t>
      </w:r>
      <w:r w:rsidR="002C6798">
        <w:rPr>
          <w:rFonts w:ascii="Palatino Linotype" w:hAnsi="Palatino Linotype"/>
          <w:sz w:val="24"/>
          <w:szCs w:val="24"/>
          <w:lang w:val="ru-RU"/>
        </w:rPr>
        <w:t xml:space="preserve"> на польский язык</w:t>
      </w:r>
      <w:r w:rsidR="002C6798" w:rsidRPr="002C6798">
        <w:rPr>
          <w:rFonts w:ascii="Palatino Linotype" w:hAnsi="Palatino Linotype"/>
          <w:sz w:val="24"/>
          <w:szCs w:val="24"/>
          <w:lang w:val="ru-RU"/>
        </w:rPr>
        <w:t>.</w:t>
      </w:r>
    </w:p>
    <w:p w:rsidR="00193242" w:rsidRDefault="00193242" w:rsidP="00193242">
      <w:pPr>
        <w:pStyle w:val="Akapitzlist"/>
        <w:numPr>
          <w:ilvl w:val="0"/>
          <w:numId w:val="3"/>
        </w:numPr>
        <w:spacing w:after="0"/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Ученики заполняют пропуски в упражнении 3, </w:t>
      </w:r>
      <w:r w:rsidR="002C6798">
        <w:rPr>
          <w:rFonts w:ascii="Palatino Linotype" w:hAnsi="Palatino Linotype"/>
          <w:sz w:val="24"/>
          <w:szCs w:val="24"/>
          <w:lang w:val="ru-RU"/>
        </w:rPr>
        <w:t>а затем читают диалоги по ролям</w:t>
      </w:r>
      <w:r w:rsidR="002C6798" w:rsidRPr="002C6798">
        <w:rPr>
          <w:rFonts w:ascii="Palatino Linotype" w:hAnsi="Palatino Linotype"/>
          <w:sz w:val="24"/>
          <w:szCs w:val="24"/>
          <w:lang w:val="ru-RU"/>
        </w:rPr>
        <w:t>.</w:t>
      </w:r>
    </w:p>
    <w:p w:rsidR="00193242" w:rsidRDefault="00193242" w:rsidP="00193242">
      <w:pPr>
        <w:pStyle w:val="Akapitzlist"/>
        <w:numPr>
          <w:ilvl w:val="0"/>
          <w:numId w:val="3"/>
        </w:numPr>
        <w:spacing w:after="0"/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Ученики читают и переводят данные в упражнении 4 предложения на польский язык, а затем записывают целое предложение на доск</w:t>
      </w:r>
      <w:r w:rsidR="002C6798">
        <w:rPr>
          <w:rFonts w:ascii="Palatino Linotype" w:hAnsi="Palatino Linotype"/>
          <w:sz w:val="24"/>
          <w:szCs w:val="24"/>
          <w:lang w:val="ru-RU"/>
        </w:rPr>
        <w:t>е</w:t>
      </w:r>
      <w:r w:rsidR="002C6798" w:rsidRPr="002C6798">
        <w:rPr>
          <w:rFonts w:ascii="Palatino Linotype" w:hAnsi="Palatino Linotype"/>
          <w:sz w:val="24"/>
          <w:szCs w:val="24"/>
          <w:lang w:val="ru-RU"/>
        </w:rPr>
        <w:t>.</w:t>
      </w:r>
    </w:p>
    <w:p w:rsidR="00193242" w:rsidRDefault="00193242" w:rsidP="00193242">
      <w:pPr>
        <w:pStyle w:val="Akapitzlist"/>
        <w:spacing w:after="0"/>
        <w:jc w:val="both"/>
        <w:rPr>
          <w:rFonts w:ascii="Palatino Linotype" w:hAnsi="Palatino Linotype"/>
          <w:sz w:val="24"/>
          <w:szCs w:val="24"/>
          <w:lang w:val="ru-RU"/>
        </w:rPr>
      </w:pPr>
    </w:p>
    <w:p w:rsidR="00193242" w:rsidRPr="00193242" w:rsidRDefault="00193242" w:rsidP="00193242">
      <w:pPr>
        <w:spacing w:after="0"/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193242">
        <w:rPr>
          <w:rFonts w:ascii="Palatino Linotype" w:hAnsi="Palatino Linotype"/>
          <w:b/>
          <w:color w:val="FF0000"/>
          <w:sz w:val="24"/>
          <w:szCs w:val="24"/>
          <w:lang w:val="ru-RU"/>
        </w:rPr>
        <w:t>Послетекстовые задания:</w:t>
      </w:r>
    </w:p>
    <w:p w:rsidR="00193242" w:rsidRDefault="00B526B3" w:rsidP="00193242">
      <w:pPr>
        <w:pStyle w:val="Akapitzlist"/>
        <w:numPr>
          <w:ilvl w:val="0"/>
          <w:numId w:val="6"/>
        </w:numPr>
        <w:spacing w:after="0"/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Ученики работают в парах. Каждая пара получает конверт, в котором находятся бумажки, на которых написаны предложения из выбранного диалога, который ученики читали до сих пор на занятиях (каждая пара получает другой диалог). Задачей учеников является правильно упорядочнить реплики, а затем пр</w:t>
      </w:r>
      <w:r w:rsidR="002C6798">
        <w:rPr>
          <w:rFonts w:ascii="Palatino Linotype" w:hAnsi="Palatino Linotype"/>
          <w:sz w:val="24"/>
          <w:szCs w:val="24"/>
          <w:lang w:val="ru-RU"/>
        </w:rPr>
        <w:t>очитать составленный ими диалог</w:t>
      </w:r>
      <w:r w:rsidR="002C6798" w:rsidRPr="002C6798">
        <w:rPr>
          <w:rFonts w:ascii="Palatino Linotype" w:hAnsi="Palatino Linotype"/>
          <w:sz w:val="24"/>
          <w:szCs w:val="24"/>
          <w:lang w:val="ru-RU"/>
        </w:rPr>
        <w:t>.</w:t>
      </w:r>
    </w:p>
    <w:p w:rsidR="00B526B3" w:rsidRPr="00193242" w:rsidRDefault="00C439D0" w:rsidP="00193242">
      <w:pPr>
        <w:pStyle w:val="Akapitzlist"/>
        <w:numPr>
          <w:ilvl w:val="0"/>
          <w:numId w:val="6"/>
        </w:numPr>
        <w:spacing w:after="0"/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Повторите</w:t>
      </w:r>
      <w:r w:rsidR="00ED0D6E">
        <w:rPr>
          <w:rFonts w:ascii="Palatino Linotype" w:hAnsi="Palatino Linotype"/>
          <w:sz w:val="24"/>
          <w:szCs w:val="24"/>
          <w:lang w:val="ru-RU"/>
        </w:rPr>
        <w:t xml:space="preserve"> с учениками лексику: спросите, как перевести данное в</w:t>
      </w:r>
      <w:r w:rsidR="00B526B3">
        <w:rPr>
          <w:rFonts w:ascii="Palatino Linotype" w:hAnsi="Palatino Linotype"/>
          <w:sz w:val="24"/>
          <w:szCs w:val="24"/>
          <w:lang w:val="ru-RU"/>
        </w:rPr>
        <w:t>ами выражение и</w:t>
      </w:r>
      <w:r w:rsidR="00ED0D6E">
        <w:rPr>
          <w:rFonts w:ascii="Palatino Linotype" w:hAnsi="Palatino Linotype"/>
          <w:sz w:val="24"/>
          <w:szCs w:val="24"/>
          <w:lang w:val="ru-RU"/>
        </w:rPr>
        <w:t>ли сдово на русский язык, задайте</w:t>
      </w:r>
      <w:r w:rsidR="00B526B3">
        <w:rPr>
          <w:rFonts w:ascii="Palatino Linotype" w:hAnsi="Palatino Linotype"/>
          <w:sz w:val="24"/>
          <w:szCs w:val="24"/>
          <w:lang w:val="ru-RU"/>
        </w:rPr>
        <w:t xml:space="preserve"> вопросы из текстов, которые появились на уроках.</w:t>
      </w:r>
    </w:p>
    <w:p w:rsidR="004D31B9" w:rsidRPr="004D31B9" w:rsidRDefault="004D31B9" w:rsidP="004840D7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C1445E" w:rsidRPr="004D31B9" w:rsidRDefault="00C1445E">
      <w:pPr>
        <w:rPr>
          <w:lang w:val="ru-RU"/>
        </w:rPr>
      </w:pPr>
    </w:p>
    <w:sectPr w:rsidR="00C1445E" w:rsidRPr="004D31B9" w:rsidSect="00366D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628C3"/>
    <w:multiLevelType w:val="hybridMultilevel"/>
    <w:tmpl w:val="07B4CF26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6A7837"/>
    <w:multiLevelType w:val="hybridMultilevel"/>
    <w:tmpl w:val="E74E5A12"/>
    <w:lvl w:ilvl="0" w:tplc="FBA0D2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A5576A"/>
    <w:multiLevelType w:val="hybridMultilevel"/>
    <w:tmpl w:val="85AC99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860938"/>
    <w:multiLevelType w:val="hybridMultilevel"/>
    <w:tmpl w:val="B6FC79EE"/>
    <w:lvl w:ilvl="0" w:tplc="FBA0D23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1166368"/>
    <w:multiLevelType w:val="hybridMultilevel"/>
    <w:tmpl w:val="A906C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6F5BF4"/>
    <w:multiLevelType w:val="hybridMultilevel"/>
    <w:tmpl w:val="F4807A48"/>
    <w:lvl w:ilvl="0" w:tplc="FBA0D2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4840D7"/>
    <w:rsid w:val="000E6F23"/>
    <w:rsid w:val="00123EA4"/>
    <w:rsid w:val="00193242"/>
    <w:rsid w:val="001C461A"/>
    <w:rsid w:val="002662E9"/>
    <w:rsid w:val="002C6798"/>
    <w:rsid w:val="00366D5E"/>
    <w:rsid w:val="004840D7"/>
    <w:rsid w:val="004D31B9"/>
    <w:rsid w:val="005715CB"/>
    <w:rsid w:val="00714D2F"/>
    <w:rsid w:val="0077077E"/>
    <w:rsid w:val="00772BFE"/>
    <w:rsid w:val="008205B6"/>
    <w:rsid w:val="00852A6A"/>
    <w:rsid w:val="008B3A30"/>
    <w:rsid w:val="009C09B2"/>
    <w:rsid w:val="009C5993"/>
    <w:rsid w:val="00B526B3"/>
    <w:rsid w:val="00B729A0"/>
    <w:rsid w:val="00C1445E"/>
    <w:rsid w:val="00C439D0"/>
    <w:rsid w:val="00C51847"/>
    <w:rsid w:val="00C5731D"/>
    <w:rsid w:val="00D9185D"/>
    <w:rsid w:val="00E84DDE"/>
    <w:rsid w:val="00EA75A7"/>
    <w:rsid w:val="00ED0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6D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31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313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Smoleń</dc:creator>
  <cp:keywords/>
  <dc:description/>
  <cp:lastModifiedBy>Karolina Smoleń</cp:lastModifiedBy>
  <cp:revision>11</cp:revision>
  <dcterms:created xsi:type="dcterms:W3CDTF">2019-02-03T19:56:00Z</dcterms:created>
  <dcterms:modified xsi:type="dcterms:W3CDTF">2020-03-30T19:30:00Z</dcterms:modified>
</cp:coreProperties>
</file>